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0" w:rsidRDefault="00D14B60" w:rsidP="00D14B60">
      <w:pPr>
        <w:shd w:val="clear" w:color="auto" w:fill="FFFFFF"/>
        <w:spacing w:line="389" w:lineRule="exact"/>
        <w:ind w:right="1229"/>
        <w:jc w:val="center"/>
        <w:rPr>
          <w:rFonts w:eastAsia="Times New Roman"/>
          <w:color w:val="000000"/>
          <w:sz w:val="34"/>
          <w:szCs w:val="34"/>
        </w:rPr>
      </w:pPr>
    </w:p>
    <w:p w:rsidR="00243198" w:rsidRPr="001B7DF0" w:rsidRDefault="00243198" w:rsidP="00243198">
      <w:pPr>
        <w:ind w:left="4140" w:right="3996"/>
        <w:jc w:val="center"/>
        <w:rPr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page">
              <wp:posOffset>3662680</wp:posOffset>
            </wp:positionH>
            <wp:positionV relativeFrom="paragraph">
              <wp:posOffset>0</wp:posOffset>
            </wp:positionV>
            <wp:extent cx="748665" cy="820420"/>
            <wp:effectExtent l="1905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7DF0">
        <w:rPr>
          <w:b/>
          <w:bCs/>
          <w:color w:val="000000"/>
          <w:spacing w:val="-13"/>
          <w:sz w:val="34"/>
          <w:szCs w:val="34"/>
        </w:rPr>
        <w:t>ДУМА</w:t>
      </w:r>
    </w:p>
    <w:p w:rsidR="00243198" w:rsidRPr="001B7DF0" w:rsidRDefault="00243198" w:rsidP="00243198">
      <w:pPr>
        <w:shd w:val="clear" w:color="auto" w:fill="FFFFFF"/>
        <w:spacing w:before="5"/>
        <w:ind w:right="-82"/>
        <w:jc w:val="center"/>
        <w:rPr>
          <w:b/>
          <w:bCs/>
          <w:color w:val="000000"/>
          <w:spacing w:val="-18"/>
          <w:sz w:val="34"/>
          <w:szCs w:val="34"/>
        </w:rPr>
      </w:pPr>
      <w:r w:rsidRPr="001B7DF0">
        <w:rPr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243198" w:rsidRPr="001B7DF0" w:rsidRDefault="00243198" w:rsidP="00243198">
      <w:pPr>
        <w:shd w:val="clear" w:color="auto" w:fill="FFFFFF"/>
        <w:tabs>
          <w:tab w:val="left" w:pos="3707"/>
          <w:tab w:val="center" w:pos="4730"/>
        </w:tabs>
        <w:ind w:right="-82"/>
        <w:jc w:val="center"/>
        <w:rPr>
          <w:sz w:val="34"/>
          <w:szCs w:val="34"/>
        </w:rPr>
      </w:pPr>
      <w:r w:rsidRPr="001B7DF0">
        <w:rPr>
          <w:b/>
          <w:bCs/>
          <w:color w:val="000000"/>
          <w:spacing w:val="-16"/>
          <w:sz w:val="34"/>
          <w:szCs w:val="34"/>
        </w:rPr>
        <w:t>РАЙОНА</w:t>
      </w:r>
    </w:p>
    <w:p w:rsidR="00243198" w:rsidRPr="001B7DF0" w:rsidRDefault="00243198" w:rsidP="00243198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sz w:val="34"/>
          <w:szCs w:val="34"/>
        </w:rPr>
      </w:pPr>
      <w:r w:rsidRPr="001B7DF0">
        <w:rPr>
          <w:b/>
          <w:bCs/>
          <w:color w:val="000000"/>
          <w:spacing w:val="51"/>
          <w:sz w:val="34"/>
          <w:szCs w:val="34"/>
        </w:rPr>
        <w:t>РЕШЕНИЕ</w:t>
      </w:r>
    </w:p>
    <w:p w:rsidR="00F1196B" w:rsidRDefault="00D14B60">
      <w:pPr>
        <w:shd w:val="clear" w:color="auto" w:fill="FFFFFF"/>
        <w:spacing w:before="389"/>
        <w:ind w:right="5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с. Михайловка</w:t>
      </w:r>
    </w:p>
    <w:p w:rsidR="00F1196B" w:rsidRDefault="00243198" w:rsidP="00703A9C">
      <w:pPr>
        <w:shd w:val="clear" w:color="auto" w:fill="FFFFFF"/>
        <w:tabs>
          <w:tab w:val="left" w:leader="underscore" w:pos="1128"/>
          <w:tab w:val="left" w:pos="8011"/>
        </w:tabs>
      </w:pPr>
      <w:r>
        <w:rPr>
          <w:rFonts w:eastAsia="Times New Roman"/>
          <w:b/>
          <w:bCs/>
          <w:color w:val="000000"/>
          <w:spacing w:val="-15"/>
          <w:sz w:val="28"/>
          <w:szCs w:val="28"/>
        </w:rPr>
        <w:t xml:space="preserve">27.09.2018 </w:t>
      </w:r>
      <w:r w:rsidR="00D14B60">
        <w:rPr>
          <w:rFonts w:ascii="Arial" w:eastAsia="Times New Roman" w:cs="Arial"/>
          <w:b/>
          <w:bCs/>
          <w:color w:val="000000"/>
          <w:sz w:val="28"/>
          <w:szCs w:val="28"/>
        </w:rPr>
        <w:tab/>
      </w:r>
      <w:r w:rsidR="00D14B60">
        <w:rPr>
          <w:rFonts w:eastAsia="Times New Roman"/>
          <w:b/>
          <w:bCs/>
          <w:color w:val="000000"/>
          <w:sz w:val="28"/>
          <w:szCs w:val="28"/>
        </w:rPr>
        <w:t>№</w:t>
      </w:r>
      <w:r w:rsidR="00703A9C">
        <w:rPr>
          <w:rFonts w:eastAsia="Times New Roman"/>
          <w:b/>
          <w:bCs/>
          <w:color w:val="000000"/>
          <w:sz w:val="28"/>
          <w:szCs w:val="28"/>
        </w:rPr>
        <w:t xml:space="preserve"> 301</w:t>
      </w:r>
    </w:p>
    <w:p w:rsidR="00606543" w:rsidRDefault="00822C24" w:rsidP="00703A9C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Проект </w:t>
      </w:r>
      <w:r w:rsidR="00D14B6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«О внесении </w:t>
      </w:r>
      <w:r w:rsidR="00606543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изменений и </w:t>
      </w:r>
      <w:r w:rsidR="00D14B6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дополнений </w:t>
      </w:r>
      <w:proofErr w:type="gramStart"/>
      <w:r w:rsidR="00D14B60">
        <w:rPr>
          <w:rFonts w:eastAsia="Times New Roman"/>
          <w:b/>
          <w:bCs/>
          <w:color w:val="000000"/>
          <w:spacing w:val="-1"/>
          <w:sz w:val="28"/>
          <w:szCs w:val="28"/>
        </w:rPr>
        <w:t>в</w:t>
      </w:r>
      <w:proofErr w:type="gramEnd"/>
      <w:r w:rsidR="00243198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F1196B" w:rsidRDefault="00D14B60" w:rsidP="00703A9C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Устав Михайловского муниципального района»</w:t>
      </w:r>
    </w:p>
    <w:p w:rsidR="00703A9C" w:rsidRDefault="00703A9C" w:rsidP="00703A9C">
      <w:pPr>
        <w:shd w:val="clear" w:color="auto" w:fill="FFFFFF"/>
      </w:pPr>
      <w:bookmarkStart w:id="0" w:name="_GoBack"/>
      <w:bookmarkEnd w:id="0"/>
    </w:p>
    <w:p w:rsidR="00F1196B" w:rsidRDefault="00D14B60" w:rsidP="00703A9C">
      <w:pPr>
        <w:shd w:val="clear" w:color="auto" w:fill="FFFFFF"/>
        <w:tabs>
          <w:tab w:val="left" w:pos="5938"/>
        </w:tabs>
        <w:ind w:firstLine="542"/>
        <w:jc w:val="both"/>
      </w:pPr>
      <w:r w:rsidRPr="00D14B60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соответствии с положениями Федерального закона от 06.03.2006 N 35-ФЗ</w:t>
      </w:r>
      <w:r>
        <w:rPr>
          <w:rFonts w:eastAsia="Times New Roman"/>
          <w:color w:val="000000"/>
          <w:sz w:val="28"/>
          <w:szCs w:val="28"/>
        </w:rPr>
        <w:br/>
        <w:t>"О противодействии терроризму", Концепции противодействия терроризму в</w:t>
      </w:r>
      <w:r w:rsidR="00C02A8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Российской     Федерации,     утвержденной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Президентом РФ  05.10.2009, </w:t>
      </w:r>
      <w:r>
        <w:rPr>
          <w:rFonts w:eastAsia="Times New Roman"/>
          <w:color w:val="000000"/>
          <w:sz w:val="28"/>
          <w:szCs w:val="28"/>
        </w:rPr>
        <w:t xml:space="preserve">руководствуясь </w:t>
      </w:r>
      <w:r w:rsidR="00113E16">
        <w:rPr>
          <w:rFonts w:eastAsia="Times New Roman"/>
          <w:color w:val="000000"/>
          <w:sz w:val="28"/>
          <w:szCs w:val="28"/>
        </w:rPr>
        <w:t xml:space="preserve">статьями 35, 36 </w:t>
      </w:r>
      <w:r>
        <w:rPr>
          <w:rFonts w:eastAsia="Times New Roman"/>
          <w:color w:val="000000"/>
          <w:sz w:val="28"/>
          <w:szCs w:val="28"/>
        </w:rPr>
        <w:t>Устав</w:t>
      </w:r>
      <w:r w:rsidR="00113E16"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Михайловского муниципального района, Дума Михайловского муниципального района</w:t>
      </w:r>
    </w:p>
    <w:p w:rsidR="00F1196B" w:rsidRDefault="00606543" w:rsidP="00606543">
      <w:pPr>
        <w:shd w:val="clear" w:color="auto" w:fill="FFFFFF"/>
        <w:spacing w:before="269"/>
        <w:ind w:left="5"/>
        <w:jc w:val="both"/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                                  </w:t>
      </w:r>
      <w:r w:rsidR="00D14B60">
        <w:rPr>
          <w:rFonts w:eastAsia="Times New Roman"/>
          <w:b/>
          <w:bCs/>
          <w:color w:val="000000"/>
          <w:spacing w:val="-6"/>
          <w:sz w:val="28"/>
          <w:szCs w:val="28"/>
        </w:rPr>
        <w:t>РЕШИЛА:</w:t>
      </w:r>
    </w:p>
    <w:p w:rsidR="00F1196B" w:rsidRDefault="00D14B60" w:rsidP="00606543">
      <w:pPr>
        <w:shd w:val="clear" w:color="auto" w:fill="FFFFFF"/>
        <w:tabs>
          <w:tab w:val="left" w:pos="1459"/>
        </w:tabs>
        <w:spacing w:before="149" w:line="326" w:lineRule="exact"/>
        <w:ind w:left="43" w:right="19" w:firstLine="605"/>
        <w:jc w:val="both"/>
      </w:pPr>
      <w:r w:rsidRPr="00606543">
        <w:rPr>
          <w:bCs/>
          <w:color w:val="000000"/>
          <w:spacing w:val="-20"/>
          <w:sz w:val="28"/>
          <w:szCs w:val="28"/>
        </w:rPr>
        <w:t>1</w:t>
      </w:r>
      <w:r>
        <w:rPr>
          <w:b/>
          <w:bCs/>
          <w:color w:val="000000"/>
          <w:spacing w:val="-2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Внести в Устав Михайловского муниципального района следующие</w:t>
      </w:r>
      <w:r>
        <w:rPr>
          <w:rFonts w:eastAsia="Times New Roman"/>
          <w:color w:val="000000"/>
          <w:sz w:val="28"/>
          <w:szCs w:val="28"/>
        </w:rPr>
        <w:br/>
        <w:t>изменения и дополнения:</w:t>
      </w:r>
    </w:p>
    <w:p w:rsidR="00F1196B" w:rsidRDefault="00D14B60" w:rsidP="00606543">
      <w:pPr>
        <w:shd w:val="clear" w:color="auto" w:fill="FFFFFF"/>
        <w:tabs>
          <w:tab w:val="left" w:pos="1219"/>
        </w:tabs>
        <w:spacing w:before="317" w:line="322" w:lineRule="exact"/>
        <w:ind w:left="677"/>
        <w:jc w:val="both"/>
      </w:pPr>
      <w:r w:rsidRPr="00606543">
        <w:rPr>
          <w:bCs/>
          <w:color w:val="000000"/>
          <w:spacing w:val="-10"/>
          <w:sz w:val="28"/>
          <w:szCs w:val="28"/>
        </w:rPr>
        <w:t>1.1.</w:t>
      </w:r>
      <w:r>
        <w:rPr>
          <w:b/>
          <w:bCs/>
          <w:color w:val="000000"/>
          <w:sz w:val="28"/>
          <w:szCs w:val="28"/>
        </w:rPr>
        <w:tab/>
      </w:r>
      <w:r w:rsidR="002313EE">
        <w:rPr>
          <w:rFonts w:eastAsia="Times New Roman"/>
          <w:b/>
          <w:bCs/>
          <w:color w:val="000000"/>
          <w:sz w:val="28"/>
          <w:szCs w:val="28"/>
        </w:rPr>
        <w:t>п</w:t>
      </w:r>
      <w:r>
        <w:rPr>
          <w:rFonts w:eastAsia="Times New Roman"/>
          <w:b/>
          <w:bCs/>
          <w:color w:val="000000"/>
          <w:sz w:val="28"/>
          <w:szCs w:val="28"/>
        </w:rPr>
        <w:t>ункт 7 части 1 статьи 4 изложить в новой редакции:</w:t>
      </w:r>
    </w:p>
    <w:p w:rsidR="00F1196B" w:rsidRDefault="00D14B60" w:rsidP="00606543">
      <w:pPr>
        <w:shd w:val="clear" w:color="auto" w:fill="FFFFFF"/>
        <w:spacing w:line="322" w:lineRule="exact"/>
        <w:ind w:left="48" w:right="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«7) участие в профилактике терроризма и экстремизма, а также в минимизации и </w:t>
      </w:r>
      <w:r>
        <w:rPr>
          <w:rFonts w:eastAsia="Times New Roman"/>
          <w:color w:val="000000"/>
          <w:sz w:val="28"/>
          <w:szCs w:val="28"/>
        </w:rPr>
        <w:t xml:space="preserve">(или) ликвидации последствий проявлений терроризма и экстремизма, </w:t>
      </w:r>
      <w:r>
        <w:rPr>
          <w:rFonts w:eastAsia="Times New Roman"/>
          <w:color w:val="000000"/>
          <w:spacing w:val="-1"/>
          <w:sz w:val="28"/>
          <w:szCs w:val="28"/>
        </w:rPr>
        <w:t>организация и реализация плановых и других мероприятий по противодействию идеологии терроризма на территории муниципального района».</w:t>
      </w:r>
    </w:p>
    <w:p w:rsidR="00F1196B" w:rsidRDefault="00D14B60" w:rsidP="00606543">
      <w:pPr>
        <w:shd w:val="clear" w:color="auto" w:fill="FFFFFF"/>
        <w:tabs>
          <w:tab w:val="left" w:pos="1133"/>
        </w:tabs>
        <w:spacing w:before="326"/>
        <w:ind w:left="662"/>
        <w:jc w:val="both"/>
      </w:pPr>
      <w:r w:rsidRPr="00606543">
        <w:rPr>
          <w:bCs/>
          <w:color w:val="000000"/>
          <w:spacing w:val="-10"/>
          <w:sz w:val="28"/>
          <w:szCs w:val="28"/>
        </w:rPr>
        <w:t>1.2.</w:t>
      </w:r>
      <w:r w:rsidRPr="00606543">
        <w:rPr>
          <w:bCs/>
          <w:color w:val="000000"/>
          <w:sz w:val="28"/>
          <w:szCs w:val="28"/>
        </w:rPr>
        <w:tab/>
      </w:r>
      <w:r w:rsidR="002313EE">
        <w:rPr>
          <w:rFonts w:eastAsia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>бзац 7 статьи 7 изложить в следующей редакции:</w:t>
      </w:r>
    </w:p>
    <w:p w:rsidR="00F1196B" w:rsidRDefault="00D14B60" w:rsidP="00606543">
      <w:pPr>
        <w:shd w:val="clear" w:color="auto" w:fill="FFFFFF"/>
        <w:spacing w:line="322" w:lineRule="exact"/>
        <w:ind w:left="48" w:right="5" w:firstLine="533"/>
        <w:jc w:val="both"/>
      </w:pPr>
      <w:r>
        <w:rPr>
          <w:rFonts w:eastAsia="Times New Roman"/>
          <w:color w:val="000000"/>
          <w:sz w:val="28"/>
          <w:szCs w:val="28"/>
        </w:rPr>
        <w:t xml:space="preserve">«6) участие в профилактике терроризма и экстремизма, а также в минимизации и (или) ликвидации последствий проявлений терроризма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экстремизма, организация и реализация плановых и других мероприятий по </w:t>
      </w:r>
      <w:r>
        <w:rPr>
          <w:rFonts w:eastAsia="Times New Roman"/>
          <w:color w:val="000000"/>
          <w:sz w:val="28"/>
          <w:szCs w:val="28"/>
        </w:rPr>
        <w:t>противодействию идеологии терроризма в границах поселения».</w:t>
      </w:r>
    </w:p>
    <w:p w:rsidR="00F1196B" w:rsidRDefault="00D14B60" w:rsidP="00606543">
      <w:pPr>
        <w:shd w:val="clear" w:color="auto" w:fill="FFFFFF"/>
        <w:tabs>
          <w:tab w:val="left" w:pos="1046"/>
        </w:tabs>
        <w:spacing w:before="307" w:line="326" w:lineRule="exact"/>
        <w:ind w:left="58" w:firstLine="60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Данный   проект решения   опубликовать  в Общественно-политической газете Михайловского муниципального района «Вперед»</w:t>
      </w:r>
      <w:r w:rsidR="00243198">
        <w:rPr>
          <w:rFonts w:eastAsia="Times New Roman"/>
          <w:color w:val="000000"/>
          <w:sz w:val="28"/>
          <w:szCs w:val="28"/>
        </w:rPr>
        <w:t>.</w:t>
      </w:r>
    </w:p>
    <w:p w:rsidR="00D14B60" w:rsidRDefault="00D14B60" w:rsidP="00606543">
      <w:pPr>
        <w:shd w:val="clear" w:color="auto" w:fill="FFFFFF"/>
        <w:tabs>
          <w:tab w:val="left" w:pos="8669"/>
        </w:tabs>
        <w:spacing w:before="326" w:after="240" w:line="322" w:lineRule="exact"/>
        <w:ind w:left="48" w:right="420" w:firstLine="691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Вынести проект решения «О внесении изменений и дополнений </w:t>
      </w:r>
      <w:r w:rsidRPr="00C02A8C">
        <w:rPr>
          <w:rFonts w:eastAsia="Times New Roman"/>
          <w:bCs/>
          <w:color w:val="000000"/>
          <w:spacing w:val="-1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-1"/>
          <w:sz w:val="28"/>
          <w:szCs w:val="28"/>
        </w:rPr>
        <w:t>Устав</w:t>
      </w:r>
      <w:r w:rsidR="00C02A8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Михайловского муниципального района» для обсуждения с участием жителей</w:t>
      </w:r>
      <w:r w:rsidR="00C02A8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района на публичные слушания.</w:t>
      </w:r>
    </w:p>
    <w:p w:rsidR="00D14B60" w:rsidRDefault="00D14B60" w:rsidP="00606543">
      <w:pPr>
        <w:widowControl/>
        <w:shd w:val="clear" w:color="auto" w:fill="FFFFFF"/>
        <w:spacing w:after="240"/>
        <w:ind w:right="4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      4. </w:t>
      </w:r>
      <w:r>
        <w:rPr>
          <w:rFonts w:eastAsia="Times New Roman"/>
          <w:color w:val="000000"/>
          <w:sz w:val="28"/>
          <w:szCs w:val="28"/>
        </w:rPr>
        <w:t>Поручить проведение публичных слушаний Оргкомитету, утвержденному решением Думы Михайловского муниципального района № 374 от 17.07.2007 года.</w:t>
      </w:r>
    </w:p>
    <w:p w:rsidR="00D14B60" w:rsidRDefault="00D14B60" w:rsidP="00606543">
      <w:pPr>
        <w:widowControl/>
        <w:shd w:val="clear" w:color="auto" w:fill="FFFFFF"/>
        <w:spacing w:after="240"/>
        <w:ind w:right="4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5. </w:t>
      </w:r>
      <w:r>
        <w:rPr>
          <w:rFonts w:eastAsia="Times New Roman"/>
          <w:color w:val="000000"/>
          <w:sz w:val="28"/>
          <w:szCs w:val="28"/>
        </w:rPr>
        <w:t>Письменные предложения и замечания по внесению изменений и дополнений в Устав Михайловского муниципального района направлять в Думу Михайловского муниципального района.</w:t>
      </w:r>
    </w:p>
    <w:p w:rsidR="00D14B60" w:rsidRDefault="00D14B60" w:rsidP="00606543">
      <w:pPr>
        <w:widowControl/>
        <w:shd w:val="clear" w:color="auto" w:fill="FFFFFF"/>
        <w:spacing w:after="240"/>
        <w:ind w:right="4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6. </w:t>
      </w:r>
      <w:r>
        <w:rPr>
          <w:rFonts w:eastAsia="Times New Roman"/>
          <w:color w:val="000000"/>
          <w:sz w:val="28"/>
          <w:szCs w:val="28"/>
        </w:rPr>
        <w:t>Проект решения опубликовать в общественно-политической газете Михайловского муниципального района «Вперед».</w:t>
      </w:r>
    </w:p>
    <w:p w:rsidR="00D14B60" w:rsidRDefault="00D14B60" w:rsidP="00606543">
      <w:pPr>
        <w:widowControl/>
        <w:shd w:val="clear" w:color="auto" w:fill="FFFFFF"/>
        <w:spacing w:after="240"/>
        <w:jc w:val="both"/>
        <w:rPr>
          <w:rFonts w:eastAsia="Times New Roman"/>
          <w:color w:val="000000"/>
          <w:sz w:val="28"/>
          <w:szCs w:val="28"/>
        </w:rPr>
      </w:pPr>
    </w:p>
    <w:p w:rsidR="00D14B60" w:rsidRDefault="00D14B60" w:rsidP="00606543">
      <w:pPr>
        <w:widowControl/>
        <w:shd w:val="clear" w:color="auto" w:fill="FFFFFF"/>
        <w:spacing w:after="240"/>
        <w:jc w:val="both"/>
        <w:rPr>
          <w:rFonts w:eastAsia="Times New Roman"/>
          <w:color w:val="000000"/>
          <w:sz w:val="28"/>
          <w:szCs w:val="28"/>
        </w:rPr>
      </w:pPr>
    </w:p>
    <w:p w:rsidR="00D14B60" w:rsidRDefault="00D14B60" w:rsidP="00606543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D14B60" w:rsidRPr="002313EE" w:rsidRDefault="00D14B60" w:rsidP="00606543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2313EE">
        <w:rPr>
          <w:rFonts w:eastAsia="Times New Roman"/>
          <w:color w:val="000000"/>
          <w:sz w:val="28"/>
          <w:szCs w:val="28"/>
        </w:rPr>
        <w:t>Председатель Думы Михайловского</w:t>
      </w:r>
    </w:p>
    <w:p w:rsidR="00D14B60" w:rsidRPr="002313EE" w:rsidRDefault="00D14B60" w:rsidP="00606543">
      <w:pPr>
        <w:widowControl/>
        <w:shd w:val="clear" w:color="auto" w:fill="FFFFFF"/>
        <w:jc w:val="both"/>
      </w:pPr>
      <w:r w:rsidRPr="002313EE">
        <w:rPr>
          <w:rFonts w:eastAsia="Times New Roman"/>
          <w:color w:val="000000"/>
          <w:sz w:val="28"/>
          <w:szCs w:val="28"/>
        </w:rPr>
        <w:t>муниципального района</w:t>
      </w:r>
      <w:r w:rsidRPr="002313EE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</w:t>
      </w:r>
      <w:r w:rsidRPr="002313EE">
        <w:rPr>
          <w:rFonts w:eastAsia="Times New Roman"/>
          <w:color w:val="000000"/>
          <w:sz w:val="28"/>
          <w:szCs w:val="28"/>
        </w:rPr>
        <w:t>В.В. Ломовцев</w:t>
      </w:r>
    </w:p>
    <w:sectPr w:rsidR="00D14B60" w:rsidRPr="002313EE" w:rsidSect="00C02A8C">
      <w:type w:val="continuous"/>
      <w:pgSz w:w="11909" w:h="16834"/>
      <w:pgMar w:top="567" w:right="852" w:bottom="62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B60"/>
    <w:rsid w:val="00113E16"/>
    <w:rsid w:val="002313EE"/>
    <w:rsid w:val="00243198"/>
    <w:rsid w:val="00606543"/>
    <w:rsid w:val="00703A9C"/>
    <w:rsid w:val="00822C24"/>
    <w:rsid w:val="00C02A8C"/>
    <w:rsid w:val="00D14B60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66E4EC-68CE-4307-B9D2-3BCC47AA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comp-4</cp:lastModifiedBy>
  <cp:revision>9</cp:revision>
  <dcterms:created xsi:type="dcterms:W3CDTF">2018-09-13T01:50:00Z</dcterms:created>
  <dcterms:modified xsi:type="dcterms:W3CDTF">2018-09-28T03:17:00Z</dcterms:modified>
</cp:coreProperties>
</file>